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7B1E2" w14:textId="21574C44" w:rsidR="000A4D41" w:rsidRPr="00151DE5" w:rsidRDefault="000A4D41" w:rsidP="00151DE5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151DE5">
        <w:rPr>
          <w:rFonts w:ascii="Bookman Old Style" w:hAnsi="Bookman Old Style"/>
          <w:b/>
          <w:bCs/>
          <w:sz w:val="40"/>
          <w:szCs w:val="40"/>
          <w:u w:val="single"/>
        </w:rPr>
        <w:t>NOTICE</w:t>
      </w:r>
    </w:p>
    <w:p w14:paraId="12DFFCB4" w14:textId="77777777" w:rsidR="000A4D41" w:rsidRPr="00151DE5" w:rsidRDefault="000A4D41" w:rsidP="000A4D41">
      <w:pPr>
        <w:rPr>
          <w:rFonts w:ascii="Bookman Old Style" w:hAnsi="Bookman Old Style"/>
          <w:sz w:val="40"/>
          <w:szCs w:val="40"/>
        </w:rPr>
      </w:pPr>
      <w:r w:rsidRPr="00151DE5">
        <w:rPr>
          <w:rFonts w:ascii="Bookman Old Style" w:hAnsi="Bookman Old Style"/>
          <w:sz w:val="40"/>
          <w:szCs w:val="40"/>
        </w:rPr>
        <w:t xml:space="preserve"> </w:t>
      </w:r>
    </w:p>
    <w:p w14:paraId="701199B0" w14:textId="56484EE1" w:rsidR="004B746E" w:rsidRPr="005565E5" w:rsidRDefault="008833E6" w:rsidP="00151DE5">
      <w:pPr>
        <w:jc w:val="both"/>
        <w:rPr>
          <w:rFonts w:ascii="Bookman Old Style" w:hAnsi="Bookman Old Style"/>
          <w:sz w:val="32"/>
          <w:szCs w:val="32"/>
        </w:rPr>
      </w:pPr>
      <w:r w:rsidRPr="008833E6">
        <w:rPr>
          <w:rFonts w:ascii="Bookman Old Style" w:hAnsi="Bookman Old Style"/>
          <w:sz w:val="32"/>
          <w:szCs w:val="32"/>
        </w:rPr>
        <w:t xml:space="preserve">The </w:t>
      </w:r>
      <w:r w:rsidR="00676A97">
        <w:rPr>
          <w:rFonts w:ascii="Bookman Old Style" w:hAnsi="Bookman Old Style"/>
          <w:sz w:val="32"/>
          <w:szCs w:val="32"/>
        </w:rPr>
        <w:t>board</w:t>
      </w:r>
      <w:r w:rsidRPr="008833E6">
        <w:rPr>
          <w:rFonts w:ascii="Bookman Old Style" w:hAnsi="Bookman Old Style"/>
          <w:sz w:val="32"/>
          <w:szCs w:val="32"/>
        </w:rPr>
        <w:t xml:space="preserve"> meeting of the Capital Area Ground Water Conservation Commission is scheduled for </w:t>
      </w:r>
      <w:r w:rsidR="00FF517B">
        <w:rPr>
          <w:rFonts w:ascii="Bookman Old Style" w:hAnsi="Bookman Old Style"/>
          <w:sz w:val="32"/>
          <w:szCs w:val="32"/>
        </w:rPr>
        <w:t>Wednesday</w:t>
      </w:r>
      <w:r w:rsidR="004B746E">
        <w:rPr>
          <w:rFonts w:ascii="Bookman Old Style" w:hAnsi="Bookman Old Style"/>
          <w:sz w:val="32"/>
          <w:szCs w:val="32"/>
        </w:rPr>
        <w:t xml:space="preserve">, </w:t>
      </w:r>
      <w:r w:rsidR="000A4255">
        <w:rPr>
          <w:rFonts w:ascii="Bookman Old Style" w:hAnsi="Bookman Old Style"/>
          <w:sz w:val="32"/>
          <w:szCs w:val="32"/>
        </w:rPr>
        <w:t>September 2</w:t>
      </w:r>
      <w:bookmarkStart w:id="0" w:name="_GoBack"/>
      <w:bookmarkEnd w:id="0"/>
      <w:r w:rsidR="00FF517B">
        <w:rPr>
          <w:rFonts w:ascii="Bookman Old Style" w:hAnsi="Bookman Old Style"/>
          <w:sz w:val="32"/>
          <w:szCs w:val="32"/>
        </w:rPr>
        <w:t xml:space="preserve">, 2020 at </w:t>
      </w:r>
      <w:r w:rsidR="007771FB">
        <w:rPr>
          <w:rFonts w:ascii="Bookman Old Style" w:hAnsi="Bookman Old Style"/>
          <w:sz w:val="32"/>
          <w:szCs w:val="32"/>
        </w:rPr>
        <w:t>8:0</w:t>
      </w:r>
      <w:r w:rsidR="00FF517B">
        <w:rPr>
          <w:rFonts w:ascii="Bookman Old Style" w:hAnsi="Bookman Old Style"/>
          <w:sz w:val="32"/>
          <w:szCs w:val="32"/>
        </w:rPr>
        <w:t>0</w:t>
      </w:r>
      <w:r w:rsidRPr="008833E6">
        <w:rPr>
          <w:rFonts w:ascii="Bookman Old Style" w:hAnsi="Bookman Old Style"/>
          <w:sz w:val="32"/>
          <w:szCs w:val="32"/>
        </w:rPr>
        <w:t xml:space="preserve"> </w:t>
      </w:r>
      <w:r w:rsidR="00FF517B">
        <w:rPr>
          <w:rFonts w:ascii="Bookman Old Style" w:hAnsi="Bookman Old Style"/>
          <w:sz w:val="32"/>
          <w:szCs w:val="32"/>
        </w:rPr>
        <w:t>a</w:t>
      </w:r>
      <w:r w:rsidRPr="008833E6">
        <w:rPr>
          <w:rFonts w:ascii="Bookman Old Style" w:hAnsi="Bookman Old Style"/>
          <w:sz w:val="32"/>
          <w:szCs w:val="32"/>
        </w:rPr>
        <w:t xml:space="preserve">.m. </w:t>
      </w:r>
      <w:r w:rsidR="004B746E" w:rsidRPr="004B746E">
        <w:rPr>
          <w:rFonts w:ascii="Bookman Old Style" w:hAnsi="Bookman Old Style"/>
          <w:sz w:val="32"/>
          <w:szCs w:val="32"/>
        </w:rPr>
        <w:t>in the Ballroom of the Marriott Hotel, 5500 Hilton Avenue Baton Rouge, Louisiana 70808.</w:t>
      </w:r>
      <w:r w:rsidR="005565E5">
        <w:rPr>
          <w:rFonts w:ascii="Bookman Old Style" w:hAnsi="Bookman Old Style"/>
          <w:sz w:val="32"/>
          <w:szCs w:val="32"/>
        </w:rPr>
        <w:t xml:space="preserve"> </w:t>
      </w:r>
    </w:p>
    <w:p w14:paraId="7346992B" w14:textId="77777777" w:rsidR="004B746E" w:rsidRDefault="004B746E" w:rsidP="00151DE5">
      <w:pPr>
        <w:jc w:val="both"/>
        <w:rPr>
          <w:rFonts w:ascii="Bookman Old Style" w:hAnsi="Bookman Old Style"/>
          <w:sz w:val="32"/>
          <w:szCs w:val="32"/>
        </w:rPr>
      </w:pPr>
    </w:p>
    <w:p w14:paraId="35EE3173" w14:textId="6E41F450" w:rsidR="00172701" w:rsidRPr="00151DE5" w:rsidRDefault="000A4D41" w:rsidP="00151DE5">
      <w:pPr>
        <w:jc w:val="both"/>
        <w:rPr>
          <w:rFonts w:ascii="Bookman Old Style" w:hAnsi="Bookman Old Style"/>
          <w:sz w:val="32"/>
          <w:szCs w:val="32"/>
        </w:rPr>
      </w:pPr>
      <w:r w:rsidRPr="00151DE5">
        <w:rPr>
          <w:rFonts w:ascii="Bookman Old Style" w:hAnsi="Bookman Old Style"/>
          <w:sz w:val="32"/>
          <w:szCs w:val="32"/>
        </w:rPr>
        <w:t>Contact Person: Shawn Scallan, 225-293-7370</w:t>
      </w:r>
    </w:p>
    <w:sectPr w:rsidR="00172701" w:rsidRPr="00151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41"/>
    <w:rsid w:val="000A4255"/>
    <w:rsid w:val="000A4D41"/>
    <w:rsid w:val="00151DE5"/>
    <w:rsid w:val="00172701"/>
    <w:rsid w:val="004B746E"/>
    <w:rsid w:val="005565E5"/>
    <w:rsid w:val="00664260"/>
    <w:rsid w:val="00676A97"/>
    <w:rsid w:val="007771FB"/>
    <w:rsid w:val="008833E6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C469"/>
  <w15:chartTrackingRefBased/>
  <w15:docId w15:val="{5929F8DE-83EB-485F-BF8B-1BAEF8F8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Duplechin</dc:creator>
  <cp:keywords/>
  <dc:description/>
  <cp:lastModifiedBy>Shawn</cp:lastModifiedBy>
  <cp:revision>5</cp:revision>
  <cp:lastPrinted>2020-03-09T16:54:00Z</cp:lastPrinted>
  <dcterms:created xsi:type="dcterms:W3CDTF">2020-07-21T21:45:00Z</dcterms:created>
  <dcterms:modified xsi:type="dcterms:W3CDTF">2020-08-25T20:55:00Z</dcterms:modified>
</cp:coreProperties>
</file>